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  <w:bookmarkStart w:id="0" w:name="_GoBack"/>
      <w:bookmarkEnd w:id="0"/>
    </w:p>
    <w:p w:rsidR="0065713E" w:rsidRDefault="0065713E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CC5202" w:rsidRDefault="00CC5202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CC5202" w:rsidRDefault="00CC5202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D41308">
      <w:pPr>
        <w:tabs>
          <w:tab w:val="left" w:pos="7938"/>
          <w:tab w:val="left" w:pos="9360"/>
        </w:tabs>
        <w:jc w:val="right"/>
        <w:rPr>
          <w:lang w:val="es-MX"/>
        </w:rPr>
      </w:pPr>
      <w:r>
        <w:rPr>
          <w:lang w:val="es-MX"/>
        </w:rPr>
        <w:t xml:space="preserve">Tacuarembó, </w:t>
      </w:r>
      <w:r w:rsidR="005341BF">
        <w:rPr>
          <w:lang w:val="es-MX"/>
        </w:rPr>
        <w:t xml:space="preserve">09 de </w:t>
      </w:r>
      <w:proofErr w:type="gramStart"/>
      <w:r w:rsidR="005341BF">
        <w:rPr>
          <w:lang w:val="es-MX"/>
        </w:rPr>
        <w:t xml:space="preserve">Marzo </w:t>
      </w:r>
      <w:r w:rsidR="00F72B74">
        <w:rPr>
          <w:lang w:val="es-MX"/>
        </w:rPr>
        <w:t xml:space="preserve"> de</w:t>
      </w:r>
      <w:proofErr w:type="gramEnd"/>
      <w:r w:rsidR="00F72B74">
        <w:rPr>
          <w:lang w:val="es-MX"/>
        </w:rPr>
        <w:t xml:space="preserve"> </w:t>
      </w:r>
      <w:r>
        <w:rPr>
          <w:lang w:val="es-MX"/>
        </w:rPr>
        <w:t xml:space="preserve"> 20</w:t>
      </w:r>
      <w:r w:rsidR="00916737">
        <w:rPr>
          <w:lang w:val="es-MX"/>
        </w:rPr>
        <w:t>2</w:t>
      </w:r>
      <w:r w:rsidR="00367C89">
        <w:rPr>
          <w:lang w:val="es-MX"/>
        </w:rPr>
        <w:t>3</w:t>
      </w:r>
    </w:p>
    <w:p w:rsidR="001D4530" w:rsidRDefault="001D4530">
      <w:pPr>
        <w:pStyle w:val="Ttulo1"/>
        <w:tabs>
          <w:tab w:val="left" w:pos="9270"/>
        </w:tabs>
        <w:jc w:val="both"/>
      </w:pPr>
    </w:p>
    <w:p w:rsidR="001D4530" w:rsidRDefault="00D41308">
      <w:pPr>
        <w:pStyle w:val="Ttulo1"/>
        <w:tabs>
          <w:tab w:val="left" w:pos="9270"/>
        </w:tabs>
        <w:jc w:val="both"/>
      </w:pPr>
      <w:proofErr w:type="gramStart"/>
      <w:r>
        <w:t>RESOLUCION  Nº</w:t>
      </w:r>
      <w:proofErr w:type="gramEnd"/>
      <w:r>
        <w:t xml:space="preserve"> </w:t>
      </w:r>
      <w:r w:rsidR="005A1258">
        <w:t xml:space="preserve"> </w:t>
      </w:r>
      <w:r w:rsidR="005341BF">
        <w:t>0564</w:t>
      </w:r>
      <w:r>
        <w:t>/20</w:t>
      </w:r>
      <w:r w:rsidR="00916737">
        <w:t>2</w:t>
      </w:r>
      <w:r w:rsidR="00367C89">
        <w:t>3</w:t>
      </w:r>
    </w:p>
    <w:p w:rsidR="001D4530" w:rsidRDefault="001D4530">
      <w:pPr>
        <w:rPr>
          <w:lang w:val="es-MX"/>
        </w:rPr>
      </w:pPr>
    </w:p>
    <w:p w:rsidR="0065713E" w:rsidRDefault="0065713E">
      <w:pPr>
        <w:tabs>
          <w:tab w:val="num" w:pos="1070"/>
        </w:tabs>
        <w:jc w:val="both"/>
        <w:rPr>
          <w:b/>
          <w:u w:val="single"/>
          <w:lang w:val="es-MX"/>
        </w:rPr>
      </w:pPr>
    </w:p>
    <w:p w:rsidR="005341BF" w:rsidRDefault="00D41308" w:rsidP="004373F4">
      <w:pPr>
        <w:jc w:val="both"/>
        <w:rPr>
          <w:lang w:val="es-MX"/>
        </w:rPr>
      </w:pPr>
      <w:r>
        <w:rPr>
          <w:b/>
          <w:u w:val="single"/>
          <w:lang w:val="es-MX"/>
        </w:rPr>
        <w:t>VISTO:</w:t>
      </w:r>
      <w:r>
        <w:rPr>
          <w:lang w:val="es-MX"/>
        </w:rPr>
        <w:t xml:space="preserve"> El llamado a Licitación </w:t>
      </w:r>
      <w:proofErr w:type="gramStart"/>
      <w:r>
        <w:rPr>
          <w:lang w:val="es-MX"/>
        </w:rPr>
        <w:t>Abreviada  Nº</w:t>
      </w:r>
      <w:proofErr w:type="gramEnd"/>
      <w:r>
        <w:rPr>
          <w:lang w:val="es-MX"/>
        </w:rPr>
        <w:t xml:space="preserve"> </w:t>
      </w:r>
      <w:r w:rsidR="003748AF">
        <w:rPr>
          <w:lang w:val="es-MX"/>
        </w:rPr>
        <w:t xml:space="preserve"> </w:t>
      </w:r>
      <w:r w:rsidR="005341BF">
        <w:rPr>
          <w:lang w:val="es-MX"/>
        </w:rPr>
        <w:t>2</w:t>
      </w:r>
      <w:r w:rsidR="00367C89">
        <w:rPr>
          <w:lang w:val="es-MX"/>
        </w:rPr>
        <w:t>2</w:t>
      </w:r>
      <w:r>
        <w:rPr>
          <w:lang w:val="es-MX"/>
        </w:rPr>
        <w:t>/20</w:t>
      </w:r>
      <w:r w:rsidR="00B55094">
        <w:rPr>
          <w:lang w:val="es-MX"/>
        </w:rPr>
        <w:t>22</w:t>
      </w:r>
      <w:r>
        <w:rPr>
          <w:lang w:val="es-MX"/>
        </w:rPr>
        <w:t xml:space="preserve"> </w:t>
      </w:r>
      <w:r w:rsidR="007D177E">
        <w:rPr>
          <w:lang w:val="es-MX"/>
        </w:rPr>
        <w:t xml:space="preserve">(Resolución Nº </w:t>
      </w:r>
      <w:r w:rsidR="005341BF">
        <w:rPr>
          <w:lang w:val="es-MX"/>
        </w:rPr>
        <w:t>1071</w:t>
      </w:r>
      <w:r w:rsidR="00281B7B">
        <w:rPr>
          <w:lang w:val="es-MX"/>
        </w:rPr>
        <w:t>/20</w:t>
      </w:r>
      <w:r w:rsidR="00B55094">
        <w:rPr>
          <w:lang w:val="es-MX"/>
        </w:rPr>
        <w:t>22</w:t>
      </w:r>
      <w:r w:rsidR="0011085E">
        <w:rPr>
          <w:lang w:val="es-MX"/>
        </w:rPr>
        <w:t>)</w:t>
      </w:r>
      <w:r w:rsidR="00D1365D" w:rsidRPr="00D1365D">
        <w:rPr>
          <w:szCs w:val="24"/>
          <w:lang w:val="es-MX"/>
        </w:rPr>
        <w:t xml:space="preserve"> </w:t>
      </w:r>
      <w:r w:rsidR="00D1365D" w:rsidRPr="003B5E4C">
        <w:rPr>
          <w:szCs w:val="24"/>
          <w:lang w:val="es-MX"/>
        </w:rPr>
        <w:t>en cuanto a la necesidad de realizar las siguientes construcciones en el Cementerio de la ciudad de Tacuarembó, según recaudos gráficos adjuntos:------------------------------</w:t>
      </w:r>
      <w:r w:rsidR="00D1365D">
        <w:rPr>
          <w:szCs w:val="24"/>
          <w:lang w:val="es-MX"/>
        </w:rPr>
        <w:t>-------</w:t>
      </w:r>
      <w:r w:rsidR="00D1365D" w:rsidRPr="003B5E4C">
        <w:rPr>
          <w:szCs w:val="24"/>
          <w:lang w:val="es-MX"/>
        </w:rPr>
        <w:t>1.- Construcción de 7 módulos simples de urnarios, con capacidad para 24 urnas cada uno (168 total) y 3 módulos de 7 niveles a ubicarse según plano de ubicación de construcciones adjunto: U001 en parte vieja del Cementer</w:t>
      </w:r>
      <w:r w:rsidR="00D1365D">
        <w:rPr>
          <w:szCs w:val="24"/>
          <w:lang w:val="es-MX"/>
        </w:rPr>
        <w:t xml:space="preserve">io. </w:t>
      </w:r>
      <w:r w:rsidR="00D1365D" w:rsidRPr="003B5E4C">
        <w:rPr>
          <w:szCs w:val="24"/>
          <w:lang w:val="es-MX"/>
        </w:rPr>
        <w:t xml:space="preserve">2.- Construcciones de 62 nichos según el siguiente detalle a ubicarse según plano de ubicación de construcciones adjunto U001 en parte vieja del Cementerio: 2 módulos de Nichos = 7 x 4 niveles – total 24x2: 56 </w:t>
      </w:r>
      <w:proofErr w:type="gramStart"/>
      <w:r w:rsidR="00D1365D" w:rsidRPr="003B5E4C">
        <w:rPr>
          <w:szCs w:val="24"/>
          <w:lang w:val="es-MX"/>
        </w:rPr>
        <w:t>unidades  (</w:t>
      </w:r>
      <w:proofErr w:type="gramEnd"/>
      <w:r w:rsidR="00D1365D" w:rsidRPr="003B5E4C">
        <w:rPr>
          <w:szCs w:val="24"/>
          <w:lang w:val="es-MX"/>
        </w:rPr>
        <w:t>en la parte vieja del Cementerio).-1 módulo de Nichos tipo 02 = 2 x 3  niveles – total 6 unidades (junto al Sector A).    Como complemento de los recaudos gráficos, se utilizará la presente memoria constructiva particular y la Memoria Constructiva General del MTOP, o cualquier otra memoria pública de la misma jerarquía (Expte. 1647/2022</w:t>
      </w:r>
      <w:proofErr w:type="gramStart"/>
      <w:r w:rsidR="00D1365D" w:rsidRPr="003B5E4C">
        <w:rPr>
          <w:szCs w:val="24"/>
          <w:lang w:val="es-MX"/>
        </w:rPr>
        <w:t>)</w:t>
      </w:r>
      <w:r w:rsidR="00D1365D">
        <w:rPr>
          <w:szCs w:val="24"/>
          <w:lang w:val="es-MX"/>
        </w:rPr>
        <w:t>.------</w:t>
      </w:r>
      <w:proofErr w:type="gramEnd"/>
    </w:p>
    <w:p w:rsidR="001D4530" w:rsidRDefault="00D41308">
      <w:pPr>
        <w:jc w:val="both"/>
        <w:rPr>
          <w:lang w:val="es-MX"/>
        </w:rPr>
      </w:pPr>
      <w:r>
        <w:rPr>
          <w:lang w:val="es-MX"/>
        </w:rPr>
        <w:t xml:space="preserve">     </w:t>
      </w:r>
    </w:p>
    <w:p w:rsidR="00D1365D" w:rsidRDefault="00D41308" w:rsidP="00A52A1C">
      <w:pPr>
        <w:jc w:val="both"/>
        <w:rPr>
          <w:szCs w:val="24"/>
        </w:rPr>
      </w:pPr>
      <w:r>
        <w:rPr>
          <w:b/>
          <w:u w:val="single"/>
          <w:lang w:val="es-MX"/>
        </w:rPr>
        <w:t>RESULTANDO</w:t>
      </w:r>
      <w:r>
        <w:rPr>
          <w:b/>
          <w:lang w:val="es-MX"/>
        </w:rPr>
        <w:t xml:space="preserve">: I) </w:t>
      </w:r>
      <w:r w:rsidRPr="0034658A">
        <w:rPr>
          <w:lang w:val="es-MX"/>
        </w:rPr>
        <w:t>Que por Resolución</w:t>
      </w:r>
      <w:r>
        <w:rPr>
          <w:b/>
          <w:lang w:val="es-MX"/>
        </w:rPr>
        <w:t xml:space="preserve"> </w:t>
      </w:r>
      <w:r w:rsidRPr="00223A97">
        <w:rPr>
          <w:lang w:val="es-MX"/>
        </w:rPr>
        <w:t>N</w:t>
      </w:r>
      <w:r>
        <w:rPr>
          <w:lang w:val="es-MX"/>
        </w:rPr>
        <w:t>º</w:t>
      </w:r>
      <w:r w:rsidRPr="00223A97">
        <w:rPr>
          <w:lang w:val="es-MX"/>
        </w:rPr>
        <w:t xml:space="preserve"> </w:t>
      </w:r>
      <w:r w:rsidR="00D1365D">
        <w:rPr>
          <w:lang w:val="es-MX"/>
        </w:rPr>
        <w:t>1410</w:t>
      </w:r>
      <w:r w:rsidRPr="00223A97">
        <w:rPr>
          <w:lang w:val="es-MX"/>
        </w:rPr>
        <w:t>/20</w:t>
      </w:r>
      <w:r w:rsidR="00B55094">
        <w:rPr>
          <w:lang w:val="es-MX"/>
        </w:rPr>
        <w:t>22</w:t>
      </w:r>
      <w:r>
        <w:rPr>
          <w:lang w:val="es-MX"/>
        </w:rPr>
        <w:t xml:space="preserve"> se adjudicó </w:t>
      </w:r>
      <w:r w:rsidR="00293D02">
        <w:rPr>
          <w:lang w:val="es-MX"/>
        </w:rPr>
        <w:t>a</w:t>
      </w:r>
      <w:r w:rsidR="004373F4">
        <w:rPr>
          <w:lang w:val="es-MX"/>
        </w:rPr>
        <w:t xml:space="preserve">: </w:t>
      </w:r>
      <w:r w:rsidR="00A52A1C">
        <w:rPr>
          <w:szCs w:val="24"/>
        </w:rPr>
        <w:t xml:space="preserve">Empresa </w:t>
      </w:r>
      <w:r w:rsidR="004953DF">
        <w:rPr>
          <w:b/>
          <w:szCs w:val="24"/>
        </w:rPr>
        <w:t xml:space="preserve">“AMARAL RODRIGUEZ PABLO RICHAR”, </w:t>
      </w:r>
      <w:r w:rsidR="004953DF">
        <w:rPr>
          <w:szCs w:val="24"/>
          <w:lang w:val="es-MX"/>
        </w:rPr>
        <w:t xml:space="preserve">la realización de </w:t>
      </w:r>
      <w:r w:rsidR="004953DF" w:rsidRPr="003B5E4C">
        <w:rPr>
          <w:szCs w:val="24"/>
          <w:lang w:val="es-MX"/>
        </w:rPr>
        <w:t>las siguientes construcciones en el Cementerio de la ciudad de Tacuarembó, según recaudos gráficos adjuntos:</w:t>
      </w:r>
      <w:r w:rsidR="004953DF">
        <w:rPr>
          <w:szCs w:val="24"/>
          <w:lang w:val="es-MX"/>
        </w:rPr>
        <w:t xml:space="preserve">   </w:t>
      </w:r>
      <w:r w:rsidR="004953DF" w:rsidRPr="003B5E4C">
        <w:rPr>
          <w:szCs w:val="24"/>
          <w:lang w:val="es-MX"/>
        </w:rPr>
        <w:t xml:space="preserve">1.- Construcción de 7 módulos simples de urnarios, con capacidad para 24 urnas cada uno (168 total) y 3 módulos de 7 niveles a ubicarse según plano de ubicación de construcciones adjunto: U001 en parte vieja del Cementerio. </w:t>
      </w:r>
      <w:r w:rsidR="004953DF">
        <w:rPr>
          <w:szCs w:val="24"/>
          <w:lang w:val="es-MX"/>
        </w:rPr>
        <w:t xml:space="preserve">     </w:t>
      </w:r>
      <w:r w:rsidR="004953DF" w:rsidRPr="003B5E4C">
        <w:rPr>
          <w:szCs w:val="24"/>
          <w:lang w:val="es-MX"/>
        </w:rPr>
        <w:t xml:space="preserve">2.- Construcciones de 62 nichos según el siguiente detalle a ubicarse según plano de ubicación de construcciones adjunto U001 en parte vieja del Cementerio: 2 módulos de Nichos = 7 x 4 niveles – total 24x2: 56 </w:t>
      </w:r>
      <w:proofErr w:type="gramStart"/>
      <w:r w:rsidR="004953DF" w:rsidRPr="003B5E4C">
        <w:rPr>
          <w:szCs w:val="24"/>
          <w:lang w:val="es-MX"/>
        </w:rPr>
        <w:t>unidades  (</w:t>
      </w:r>
      <w:proofErr w:type="gramEnd"/>
      <w:r w:rsidR="004953DF" w:rsidRPr="003B5E4C">
        <w:rPr>
          <w:szCs w:val="24"/>
          <w:lang w:val="es-MX"/>
        </w:rPr>
        <w:t xml:space="preserve">en la parte vieja del Cementerio).-1 módulo de Nichos tipo 02 = 2 x 3  niveles – total 6 unidades (junto al Sector A).    Como complemento de los recaudos gráficos, se utilizará la presente memoria constructiva particular y la Memoria Constructiva General del MTOP, o cualquier otra memoria pública de la misma </w:t>
      </w:r>
      <w:proofErr w:type="gramStart"/>
      <w:r w:rsidR="004953DF" w:rsidRPr="003B5E4C">
        <w:rPr>
          <w:szCs w:val="24"/>
          <w:lang w:val="es-MX"/>
        </w:rPr>
        <w:t>jerarquía</w:t>
      </w:r>
      <w:r w:rsidR="004953DF">
        <w:rPr>
          <w:szCs w:val="24"/>
          <w:lang w:val="es-MX"/>
        </w:rPr>
        <w:t>;  por</w:t>
      </w:r>
      <w:proofErr w:type="gramEnd"/>
      <w:r w:rsidR="004953DF">
        <w:rPr>
          <w:szCs w:val="24"/>
          <w:lang w:val="es-MX"/>
        </w:rPr>
        <w:t xml:space="preserve"> </w:t>
      </w:r>
      <w:r w:rsidR="004953DF">
        <w:rPr>
          <w:szCs w:val="24"/>
        </w:rPr>
        <w:t xml:space="preserve"> la suma total de $ 7:644.700.= (pesos uruguayos siete millones seiscientos cuarenta y cuatro mil setecientos),  precio total impuestos </w:t>
      </w:r>
      <w:proofErr w:type="spellStart"/>
      <w:r w:rsidR="004953DF">
        <w:rPr>
          <w:szCs w:val="24"/>
        </w:rPr>
        <w:t>incluídos</w:t>
      </w:r>
      <w:proofErr w:type="spellEnd"/>
      <w:r w:rsidR="004953DF">
        <w:rPr>
          <w:szCs w:val="24"/>
        </w:rPr>
        <w:t>.-</w:t>
      </w:r>
      <w:r w:rsidR="004953DF">
        <w:rPr>
          <w:szCs w:val="24"/>
          <w:lang w:val="es-MX"/>
        </w:rPr>
        <w:t>--------------------------------</w:t>
      </w:r>
      <w:r w:rsidR="004953DF" w:rsidRPr="00ED1CB6">
        <w:rPr>
          <w:lang w:val="es-MX"/>
        </w:rPr>
        <w:t>-</w:t>
      </w:r>
    </w:p>
    <w:p w:rsidR="008F71B4" w:rsidRDefault="00D41308" w:rsidP="008F71B4">
      <w:pPr>
        <w:jc w:val="both"/>
        <w:rPr>
          <w:lang w:val="es-MX"/>
        </w:rPr>
      </w:pPr>
      <w:r>
        <w:rPr>
          <w:lang w:val="es-MX"/>
        </w:rPr>
        <w:t xml:space="preserve">                 </w:t>
      </w:r>
    </w:p>
    <w:p w:rsidR="001D4530" w:rsidRDefault="00B21DC3" w:rsidP="00B21DC3">
      <w:pPr>
        <w:jc w:val="both"/>
        <w:rPr>
          <w:lang w:val="es-MX"/>
        </w:rPr>
      </w:pPr>
      <w:r>
        <w:rPr>
          <w:b/>
          <w:lang w:val="es-MX"/>
        </w:rPr>
        <w:t xml:space="preserve">                             I</w:t>
      </w:r>
      <w:r w:rsidR="00D41308" w:rsidRPr="0034658A">
        <w:rPr>
          <w:b/>
          <w:lang w:val="es-MX"/>
        </w:rPr>
        <w:t>I)</w:t>
      </w:r>
      <w:r w:rsidR="00D41308">
        <w:rPr>
          <w:lang w:val="es-MX"/>
        </w:rPr>
        <w:t xml:space="preserve"> Que </w:t>
      </w:r>
      <w:r w:rsidR="007464B8">
        <w:rPr>
          <w:lang w:val="es-MX"/>
        </w:rPr>
        <w:t>Dirección</w:t>
      </w:r>
      <w:r w:rsidR="00264B0E">
        <w:rPr>
          <w:lang w:val="es-MX"/>
        </w:rPr>
        <w:t xml:space="preserve"> </w:t>
      </w:r>
      <w:proofErr w:type="gramStart"/>
      <w:r w:rsidR="00264B0E">
        <w:rPr>
          <w:lang w:val="es-MX"/>
        </w:rPr>
        <w:t xml:space="preserve">General </w:t>
      </w:r>
      <w:r w:rsidR="007464B8">
        <w:rPr>
          <w:lang w:val="es-MX"/>
        </w:rPr>
        <w:t xml:space="preserve"> </w:t>
      </w:r>
      <w:r w:rsidR="00A52A1C">
        <w:rPr>
          <w:lang w:val="es-MX"/>
        </w:rPr>
        <w:t>de</w:t>
      </w:r>
      <w:proofErr w:type="gramEnd"/>
      <w:r w:rsidR="00A52A1C">
        <w:rPr>
          <w:lang w:val="es-MX"/>
        </w:rPr>
        <w:t xml:space="preserve"> </w:t>
      </w:r>
      <w:r w:rsidR="004953DF">
        <w:rPr>
          <w:lang w:val="es-MX"/>
        </w:rPr>
        <w:t>Obras</w:t>
      </w:r>
      <w:r w:rsidR="00264B0E">
        <w:rPr>
          <w:lang w:val="es-MX"/>
        </w:rPr>
        <w:t xml:space="preserve"> </w:t>
      </w:r>
      <w:r w:rsidR="007464B8">
        <w:rPr>
          <w:lang w:val="es-MX"/>
        </w:rPr>
        <w:t xml:space="preserve"> </w:t>
      </w:r>
      <w:r w:rsidR="00D41308">
        <w:rPr>
          <w:lang w:val="es-MX"/>
        </w:rPr>
        <w:t>da cuenta de la neces</w:t>
      </w:r>
      <w:r w:rsidR="007D177E">
        <w:rPr>
          <w:lang w:val="es-MX"/>
        </w:rPr>
        <w:t xml:space="preserve">idad de ampliación  en hasta </w:t>
      </w:r>
      <w:r w:rsidR="007464B8">
        <w:rPr>
          <w:lang w:val="es-MX"/>
        </w:rPr>
        <w:t>10</w:t>
      </w:r>
      <w:r w:rsidR="00A766E7">
        <w:rPr>
          <w:lang w:val="es-MX"/>
        </w:rPr>
        <w:t xml:space="preserve">0%   </w:t>
      </w:r>
      <w:r w:rsidR="00D41308">
        <w:rPr>
          <w:lang w:val="es-MX"/>
        </w:rPr>
        <w:t xml:space="preserve">de lo establecido en la Licitación </w:t>
      </w:r>
      <w:r w:rsidR="00264B0E">
        <w:rPr>
          <w:lang w:val="es-MX"/>
        </w:rPr>
        <w:t xml:space="preserve">de referencia </w:t>
      </w:r>
      <w:r w:rsidR="00EB19FF">
        <w:rPr>
          <w:lang w:val="es-MX"/>
        </w:rPr>
        <w:t xml:space="preserve"> </w:t>
      </w:r>
      <w:r w:rsidR="002F7916">
        <w:rPr>
          <w:lang w:val="es-MX"/>
        </w:rPr>
        <w:t xml:space="preserve">(Pedido de Suministros </w:t>
      </w:r>
      <w:r w:rsidR="00281B7B">
        <w:rPr>
          <w:lang w:val="es-MX"/>
        </w:rPr>
        <w:t xml:space="preserve">Serie A </w:t>
      </w:r>
      <w:r w:rsidR="002F7916">
        <w:rPr>
          <w:lang w:val="es-MX"/>
        </w:rPr>
        <w:t xml:space="preserve">Nº </w:t>
      </w:r>
      <w:r w:rsidR="00F81706">
        <w:rPr>
          <w:lang w:val="es-MX"/>
        </w:rPr>
        <w:t>3</w:t>
      </w:r>
      <w:r w:rsidR="004953DF">
        <w:rPr>
          <w:lang w:val="es-MX"/>
        </w:rPr>
        <w:t>47231</w:t>
      </w:r>
      <w:r w:rsidR="00EB19FF">
        <w:rPr>
          <w:lang w:val="es-MX"/>
        </w:rPr>
        <w:t>)</w:t>
      </w:r>
      <w:r w:rsidR="00D41308">
        <w:rPr>
          <w:lang w:val="es-MX"/>
        </w:rPr>
        <w:t>.</w:t>
      </w:r>
      <w:r w:rsidR="00293D02">
        <w:rPr>
          <w:lang w:val="es-MX"/>
        </w:rPr>
        <w:t>--</w:t>
      </w:r>
      <w:r w:rsidR="00A766E7">
        <w:rPr>
          <w:lang w:val="es-MX"/>
        </w:rPr>
        <w:t>-</w:t>
      </w:r>
      <w:r w:rsidR="00264B0E">
        <w:rPr>
          <w:lang w:val="es-MX"/>
        </w:rPr>
        <w:t>-----</w:t>
      </w:r>
      <w:r w:rsidR="004953DF">
        <w:rPr>
          <w:lang w:val="es-MX"/>
        </w:rPr>
        <w:t>--------------</w:t>
      </w:r>
      <w:r w:rsidR="00264B0E">
        <w:rPr>
          <w:lang w:val="es-MX"/>
        </w:rPr>
        <w:t>--------------</w:t>
      </w:r>
      <w:r w:rsidR="005616E3">
        <w:rPr>
          <w:lang w:val="es-MX"/>
        </w:rPr>
        <w:t>----</w:t>
      </w:r>
      <w:r w:rsidR="00D41308">
        <w:rPr>
          <w:lang w:val="es-MX"/>
        </w:rPr>
        <w:t>------------------------</w:t>
      </w:r>
      <w:r w:rsidR="007D177E">
        <w:rPr>
          <w:lang w:val="es-MX"/>
        </w:rPr>
        <w:t>---</w:t>
      </w:r>
    </w:p>
    <w:p w:rsidR="00110CAC" w:rsidRDefault="00110CAC">
      <w:pPr>
        <w:tabs>
          <w:tab w:val="left" w:pos="1701"/>
        </w:tabs>
        <w:jc w:val="both"/>
        <w:rPr>
          <w:lang w:val="es-MX"/>
        </w:rPr>
      </w:pPr>
    </w:p>
    <w:p w:rsidR="001D4530" w:rsidRDefault="00110CAC">
      <w:pPr>
        <w:tabs>
          <w:tab w:val="left" w:pos="1701"/>
        </w:tabs>
        <w:jc w:val="both"/>
        <w:rPr>
          <w:b/>
          <w:lang w:val="es-MX"/>
        </w:rPr>
      </w:pPr>
      <w:r>
        <w:rPr>
          <w:lang w:val="es-MX"/>
        </w:rPr>
        <w:t xml:space="preserve">                        </w:t>
      </w:r>
      <w:r w:rsidR="00A81B9A">
        <w:rPr>
          <w:lang w:val="es-MX"/>
        </w:rPr>
        <w:t xml:space="preserve"> </w:t>
      </w:r>
      <w:r>
        <w:rPr>
          <w:lang w:val="es-MX"/>
        </w:rPr>
        <w:t xml:space="preserve">  </w:t>
      </w:r>
      <w:r w:rsidR="00A81B9A">
        <w:rPr>
          <w:b/>
          <w:lang w:val="es-MX"/>
        </w:rPr>
        <w:t>III</w:t>
      </w:r>
      <w:r>
        <w:rPr>
          <w:b/>
          <w:lang w:val="es-MX"/>
        </w:rPr>
        <w:t xml:space="preserve">) </w:t>
      </w:r>
      <w:r w:rsidR="00D41308">
        <w:rPr>
          <w:lang w:val="es-MX"/>
        </w:rPr>
        <w:t xml:space="preserve">Que la Empresa </w:t>
      </w:r>
      <w:r w:rsidR="004953DF">
        <w:rPr>
          <w:b/>
          <w:szCs w:val="24"/>
        </w:rPr>
        <w:t xml:space="preserve">“AMARAL RODRIGUEZ PABLO RICHAR”, </w:t>
      </w:r>
      <w:r w:rsidR="00D41308" w:rsidRPr="001B1B18">
        <w:rPr>
          <w:lang w:val="es-MX"/>
        </w:rPr>
        <w:t>presta su conformidad con la ampliación de</w:t>
      </w:r>
      <w:r w:rsidR="007464B8">
        <w:rPr>
          <w:lang w:val="es-MX"/>
        </w:rPr>
        <w:t xml:space="preserve"> hasta 100 </w:t>
      </w:r>
      <w:proofErr w:type="gramStart"/>
      <w:r w:rsidR="00C51B52">
        <w:rPr>
          <w:lang w:val="es-MX"/>
        </w:rPr>
        <w:t xml:space="preserve">% </w:t>
      </w:r>
      <w:r w:rsidR="007464B8">
        <w:rPr>
          <w:lang w:val="es-MX"/>
        </w:rPr>
        <w:t xml:space="preserve"> d</w:t>
      </w:r>
      <w:r w:rsidR="00EF63F7">
        <w:rPr>
          <w:lang w:val="es-MX"/>
        </w:rPr>
        <w:t>el</w:t>
      </w:r>
      <w:proofErr w:type="gramEnd"/>
      <w:r w:rsidR="00EF63F7">
        <w:rPr>
          <w:lang w:val="es-MX"/>
        </w:rPr>
        <w:t xml:space="preserve"> m</w:t>
      </w:r>
      <w:r w:rsidR="00D41308" w:rsidRPr="001B1B18">
        <w:rPr>
          <w:lang w:val="es-MX"/>
        </w:rPr>
        <w:t>onto del contrato oportunamente suscrito de acuerdo a lo que resultaba de la licitación de la que fue adjudicataria</w:t>
      </w:r>
      <w:r w:rsidR="00D41308">
        <w:rPr>
          <w:b/>
          <w:lang w:val="es-MX"/>
        </w:rPr>
        <w:t>.</w:t>
      </w:r>
      <w:r w:rsidR="00B0541F">
        <w:rPr>
          <w:b/>
          <w:lang w:val="es-MX"/>
        </w:rPr>
        <w:t>--</w:t>
      </w:r>
      <w:r w:rsidR="00EF63F7">
        <w:rPr>
          <w:b/>
          <w:lang w:val="es-MX"/>
        </w:rPr>
        <w:t>--</w:t>
      </w:r>
      <w:r w:rsidR="007464B8">
        <w:rPr>
          <w:b/>
          <w:lang w:val="es-MX"/>
        </w:rPr>
        <w:t>-----------------------</w:t>
      </w:r>
      <w:r w:rsidR="004953DF">
        <w:rPr>
          <w:b/>
          <w:lang w:val="es-MX"/>
        </w:rPr>
        <w:t>--------------------------------------------------------</w:t>
      </w:r>
      <w:r w:rsidR="007464B8">
        <w:rPr>
          <w:b/>
          <w:lang w:val="es-MX"/>
        </w:rPr>
        <w:t>---</w:t>
      </w:r>
      <w:r w:rsidR="004953DF">
        <w:rPr>
          <w:b/>
          <w:lang w:val="es-MX"/>
        </w:rPr>
        <w:t>----</w:t>
      </w:r>
    </w:p>
    <w:p w:rsidR="004953DF" w:rsidRDefault="004953DF">
      <w:pPr>
        <w:tabs>
          <w:tab w:val="left" w:pos="1701"/>
        </w:tabs>
        <w:jc w:val="both"/>
        <w:rPr>
          <w:b/>
          <w:lang w:val="es-MX"/>
        </w:rPr>
      </w:pPr>
    </w:p>
    <w:p w:rsidR="004953DF" w:rsidRDefault="004953DF">
      <w:pPr>
        <w:tabs>
          <w:tab w:val="left" w:pos="1701"/>
        </w:tabs>
        <w:jc w:val="both"/>
        <w:rPr>
          <w:b/>
          <w:lang w:val="es-MX"/>
        </w:rPr>
      </w:pPr>
    </w:p>
    <w:p w:rsidR="004953DF" w:rsidRDefault="004953DF">
      <w:pPr>
        <w:tabs>
          <w:tab w:val="left" w:pos="1701"/>
        </w:tabs>
        <w:jc w:val="both"/>
        <w:rPr>
          <w:b/>
          <w:lang w:val="es-MX"/>
        </w:rPr>
      </w:pPr>
    </w:p>
    <w:p w:rsidR="004953DF" w:rsidRDefault="004953DF">
      <w:pPr>
        <w:tabs>
          <w:tab w:val="left" w:pos="1701"/>
        </w:tabs>
        <w:jc w:val="both"/>
        <w:rPr>
          <w:b/>
          <w:lang w:val="es-MX"/>
        </w:rPr>
      </w:pPr>
    </w:p>
    <w:p w:rsidR="004953DF" w:rsidRDefault="004953DF">
      <w:pPr>
        <w:tabs>
          <w:tab w:val="left" w:pos="1701"/>
        </w:tabs>
        <w:jc w:val="both"/>
        <w:rPr>
          <w:b/>
          <w:lang w:val="es-MX"/>
        </w:rPr>
      </w:pPr>
    </w:p>
    <w:p w:rsidR="004953DF" w:rsidRDefault="004953DF">
      <w:pPr>
        <w:tabs>
          <w:tab w:val="left" w:pos="1701"/>
        </w:tabs>
        <w:jc w:val="both"/>
        <w:rPr>
          <w:b/>
          <w:lang w:val="es-MX"/>
        </w:rPr>
      </w:pPr>
    </w:p>
    <w:p w:rsidR="004953DF" w:rsidRDefault="004953DF">
      <w:pPr>
        <w:tabs>
          <w:tab w:val="left" w:pos="1701"/>
        </w:tabs>
        <w:jc w:val="both"/>
        <w:rPr>
          <w:b/>
          <w:lang w:val="es-MX"/>
        </w:rPr>
      </w:pPr>
    </w:p>
    <w:p w:rsidR="004953DF" w:rsidRDefault="004953DF">
      <w:pPr>
        <w:tabs>
          <w:tab w:val="left" w:pos="1701"/>
        </w:tabs>
        <w:jc w:val="both"/>
        <w:rPr>
          <w:lang w:val="es-MX"/>
        </w:rPr>
      </w:pPr>
    </w:p>
    <w:p w:rsidR="001D4530" w:rsidRDefault="00D41308">
      <w:pPr>
        <w:tabs>
          <w:tab w:val="left" w:pos="1701"/>
        </w:tabs>
        <w:jc w:val="both"/>
        <w:rPr>
          <w:b/>
          <w:lang w:val="es-MX"/>
        </w:rPr>
      </w:pPr>
      <w:r w:rsidRPr="007E6821">
        <w:rPr>
          <w:b/>
          <w:lang w:val="es-MX"/>
        </w:rPr>
        <w:t xml:space="preserve">                           </w:t>
      </w: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b/>
          <w:lang w:val="es-MX"/>
        </w:rPr>
        <w:t xml:space="preserve">                       </w:t>
      </w:r>
      <w:r w:rsidR="00110CAC">
        <w:rPr>
          <w:b/>
          <w:lang w:val="es-MX"/>
        </w:rPr>
        <w:t xml:space="preserve">  </w:t>
      </w:r>
      <w:r w:rsidR="00B97193">
        <w:rPr>
          <w:b/>
          <w:lang w:val="es-MX"/>
        </w:rPr>
        <w:t xml:space="preserve"> </w:t>
      </w:r>
      <w:r w:rsidR="00110CAC">
        <w:rPr>
          <w:b/>
          <w:lang w:val="es-MX"/>
        </w:rPr>
        <w:t xml:space="preserve"> </w:t>
      </w:r>
      <w:r w:rsidR="00B97193">
        <w:rPr>
          <w:b/>
          <w:lang w:val="es-MX"/>
        </w:rPr>
        <w:t>I</w:t>
      </w:r>
      <w:r w:rsidRPr="007E6821">
        <w:rPr>
          <w:b/>
          <w:lang w:val="es-MX"/>
        </w:rPr>
        <w:t>V)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Que  no</w:t>
      </w:r>
      <w:proofErr w:type="gramEnd"/>
      <w:r>
        <w:rPr>
          <w:lang w:val="es-MX"/>
        </w:rPr>
        <w:t xml:space="preserve"> existen inconvenientes desde el punto de vista jurídico en acceder a lo solicitado debiendo dictarse el acto administrativo correspondiente disponiendo la ampliación solicitada</w:t>
      </w:r>
      <w:r w:rsidR="00337755">
        <w:rPr>
          <w:lang w:val="es-MX"/>
        </w:rPr>
        <w:t>.</w:t>
      </w:r>
      <w:r>
        <w:rPr>
          <w:lang w:val="es-MX"/>
        </w:rPr>
        <w:t>---</w:t>
      </w:r>
      <w:r w:rsidR="00EF63F7">
        <w:rPr>
          <w:lang w:val="es-MX"/>
        </w:rPr>
        <w:t>----------------------------------------------------------</w:t>
      </w:r>
      <w:r>
        <w:rPr>
          <w:lang w:val="es-MX"/>
        </w:rPr>
        <w:t>-</w:t>
      </w:r>
    </w:p>
    <w:p w:rsidR="001D4530" w:rsidRDefault="00D41308">
      <w:pPr>
        <w:tabs>
          <w:tab w:val="left" w:pos="1701"/>
        </w:tabs>
        <w:jc w:val="both"/>
        <w:rPr>
          <w:u w:val="single"/>
          <w:lang w:val="es-MX"/>
        </w:rPr>
      </w:pPr>
      <w:r w:rsidRPr="001B1B18">
        <w:rPr>
          <w:b/>
          <w:lang w:val="es-MX"/>
        </w:rPr>
        <w:t xml:space="preserve">                   </w:t>
      </w:r>
    </w:p>
    <w:p w:rsidR="006C42AB" w:rsidRPr="006C42AB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CONSIDERANDO:</w:t>
      </w:r>
      <w:r>
        <w:rPr>
          <w:b/>
          <w:lang w:val="es-MX"/>
        </w:rPr>
        <w:t xml:space="preserve"> </w:t>
      </w:r>
      <w:r w:rsidR="006C42AB">
        <w:rPr>
          <w:b/>
          <w:lang w:val="es-MX"/>
        </w:rPr>
        <w:t xml:space="preserve"> </w:t>
      </w:r>
      <w:r>
        <w:rPr>
          <w:lang w:val="es-MX"/>
        </w:rPr>
        <w:t>Que teniendo en cuenta lo que surge de obrados en cuanto a la necesidad de ampliación</w:t>
      </w:r>
      <w:r w:rsidR="00B97193">
        <w:rPr>
          <w:lang w:val="es-MX"/>
        </w:rPr>
        <w:t xml:space="preserve"> </w:t>
      </w:r>
      <w:r>
        <w:rPr>
          <w:lang w:val="es-MX"/>
        </w:rPr>
        <w:t xml:space="preserve">de la Licitación </w:t>
      </w:r>
      <w:proofErr w:type="gramStart"/>
      <w:r>
        <w:rPr>
          <w:lang w:val="es-MX"/>
        </w:rPr>
        <w:t>Abreviada  Nº</w:t>
      </w:r>
      <w:proofErr w:type="gramEnd"/>
      <w:r>
        <w:rPr>
          <w:lang w:val="es-MX"/>
        </w:rPr>
        <w:t xml:space="preserve"> </w:t>
      </w:r>
      <w:r w:rsidR="00B97193">
        <w:rPr>
          <w:lang w:val="es-MX"/>
        </w:rPr>
        <w:t>2</w:t>
      </w:r>
      <w:r w:rsidR="009C717C">
        <w:rPr>
          <w:lang w:val="es-MX"/>
        </w:rPr>
        <w:t>2</w:t>
      </w:r>
      <w:r>
        <w:rPr>
          <w:lang w:val="es-MX"/>
        </w:rPr>
        <w:t>/20</w:t>
      </w:r>
      <w:r w:rsidR="004B5EFE">
        <w:rPr>
          <w:lang w:val="es-MX"/>
        </w:rPr>
        <w:t>22</w:t>
      </w:r>
      <w:r>
        <w:rPr>
          <w:lang w:val="es-MX"/>
        </w:rPr>
        <w:t xml:space="preserve"> y</w:t>
      </w:r>
      <w:r w:rsidR="004B5EFE">
        <w:rPr>
          <w:lang w:val="es-MX"/>
        </w:rPr>
        <w:t xml:space="preserve"> que </w:t>
      </w:r>
      <w:r w:rsidR="00BF0484">
        <w:rPr>
          <w:lang w:val="es-MX"/>
        </w:rPr>
        <w:t xml:space="preserve"> </w:t>
      </w:r>
      <w:r>
        <w:rPr>
          <w:lang w:val="es-MX"/>
        </w:rPr>
        <w:t>no existen impedimentos jurídicos para proceder a dicha ampliación de acuerdo a lo previsto en el Artículo 74 del TOCAF, y  con la conformidad de la empresa adjudicataria, se dispondrá amp</w:t>
      </w:r>
      <w:r w:rsidR="002F7916">
        <w:rPr>
          <w:lang w:val="es-MX"/>
        </w:rPr>
        <w:t xml:space="preserve">liar  la Licitación en hasta </w:t>
      </w:r>
      <w:r w:rsidR="007464B8">
        <w:rPr>
          <w:lang w:val="es-MX"/>
        </w:rPr>
        <w:t>10</w:t>
      </w:r>
      <w:r w:rsidR="00C51B52">
        <w:rPr>
          <w:lang w:val="es-MX"/>
        </w:rPr>
        <w:t>0%</w:t>
      </w:r>
      <w:r w:rsidR="009C717C">
        <w:rPr>
          <w:lang w:val="es-MX"/>
        </w:rPr>
        <w:t>.-------------------------------------------------------</w:t>
      </w:r>
      <w:r w:rsidR="00110CAC">
        <w:rPr>
          <w:lang w:val="es-MX"/>
        </w:rPr>
        <w:t xml:space="preserve">------- </w:t>
      </w:r>
      <w:r w:rsidR="006C42AB" w:rsidRPr="006C42AB">
        <w:rPr>
          <w:b/>
          <w:lang w:val="es-MX"/>
        </w:rPr>
        <w:t xml:space="preserve">                </w:t>
      </w:r>
      <w:r w:rsidR="00EF63F7">
        <w:rPr>
          <w:b/>
          <w:lang w:val="es-MX"/>
        </w:rPr>
        <w:t xml:space="preserve"> </w:t>
      </w:r>
      <w:r w:rsidR="006C42AB" w:rsidRPr="006C42AB">
        <w:rPr>
          <w:b/>
          <w:lang w:val="es-MX"/>
        </w:rPr>
        <w:t xml:space="preserve">               </w:t>
      </w:r>
    </w:p>
    <w:p w:rsidR="00110CAC" w:rsidRDefault="00110CAC">
      <w:pPr>
        <w:jc w:val="both"/>
        <w:rPr>
          <w:b/>
          <w:u w:val="single"/>
          <w:lang w:val="es-MX"/>
        </w:rPr>
      </w:pPr>
    </w:p>
    <w:p w:rsidR="001D4530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ATENTO:</w:t>
      </w:r>
      <w:r>
        <w:rPr>
          <w:lang w:val="es-MX"/>
        </w:rPr>
        <w:t xml:space="preserve"> A lo establecido en los Artículos 274 y </w:t>
      </w:r>
      <w:proofErr w:type="gramStart"/>
      <w:r>
        <w:rPr>
          <w:lang w:val="es-MX"/>
        </w:rPr>
        <w:t>275,  Artículo</w:t>
      </w:r>
      <w:proofErr w:type="gramEnd"/>
      <w:r>
        <w:rPr>
          <w:lang w:val="es-MX"/>
        </w:rPr>
        <w:t xml:space="preserve"> 35 de la Ley 9.515 y Artículos 74  y concordantes del TOCAF.--------------------------------------------------------</w:t>
      </w:r>
    </w:p>
    <w:p w:rsidR="00675183" w:rsidRDefault="00675183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b/>
          <w:lang w:val="es-MX"/>
        </w:rPr>
      </w:pPr>
      <w:r>
        <w:rPr>
          <w:b/>
          <w:lang w:val="es-MX"/>
        </w:rPr>
        <w:t>--------------------------- EL  INTENDENTE   DE  TACUAREMBO  --------------------------------------------------------------  R E S U E L V E</w:t>
      </w:r>
      <w:r>
        <w:rPr>
          <w:b/>
          <w:sz w:val="28"/>
          <w:lang w:val="es-MX"/>
        </w:rPr>
        <w:t xml:space="preserve"> </w:t>
      </w:r>
      <w:r>
        <w:rPr>
          <w:b/>
          <w:lang w:val="es-MX"/>
        </w:rPr>
        <w:t xml:space="preserve"> ------------------------------------------</w:t>
      </w:r>
    </w:p>
    <w:p w:rsidR="009C717C" w:rsidRDefault="009C717C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b/>
          <w:lang w:val="es-MX"/>
        </w:rPr>
      </w:pPr>
      <w:r>
        <w:rPr>
          <w:b/>
          <w:lang w:val="es-MX"/>
        </w:rPr>
        <w:t>1º)</w:t>
      </w:r>
      <w:r w:rsidR="002F7916">
        <w:rPr>
          <w:lang w:val="es-MX"/>
        </w:rPr>
        <w:t xml:space="preserve"> </w:t>
      </w:r>
      <w:proofErr w:type="gramStart"/>
      <w:r w:rsidR="002F7916">
        <w:rPr>
          <w:lang w:val="es-MX"/>
        </w:rPr>
        <w:t>Ampliar  en</w:t>
      </w:r>
      <w:proofErr w:type="gramEnd"/>
      <w:r w:rsidR="002F7916">
        <w:rPr>
          <w:lang w:val="es-MX"/>
        </w:rPr>
        <w:t xml:space="preserve"> hasta </w:t>
      </w:r>
      <w:r w:rsidR="007464B8">
        <w:rPr>
          <w:lang w:val="es-MX"/>
        </w:rPr>
        <w:t xml:space="preserve">100 </w:t>
      </w:r>
      <w:r w:rsidR="00C51B52">
        <w:rPr>
          <w:lang w:val="es-MX"/>
        </w:rPr>
        <w:t xml:space="preserve">% </w:t>
      </w:r>
      <w:r w:rsidR="00BF6DF8">
        <w:rPr>
          <w:lang w:val="es-MX"/>
        </w:rPr>
        <w:t xml:space="preserve"> </w:t>
      </w:r>
      <w:r w:rsidR="001A781C">
        <w:rPr>
          <w:lang w:val="es-MX"/>
        </w:rPr>
        <w:t>el</w:t>
      </w:r>
      <w:r>
        <w:rPr>
          <w:lang w:val="es-MX"/>
        </w:rPr>
        <w:t xml:space="preserve"> objeto de  la Licitación </w:t>
      </w:r>
      <w:r w:rsidRPr="0088618A">
        <w:rPr>
          <w:lang w:val="es-MX"/>
        </w:rPr>
        <w:t xml:space="preserve"> </w:t>
      </w:r>
      <w:r>
        <w:rPr>
          <w:lang w:val="es-MX"/>
        </w:rPr>
        <w:t xml:space="preserve">Abreviada  Nº </w:t>
      </w:r>
      <w:r w:rsidR="004953DF">
        <w:rPr>
          <w:lang w:val="es-MX"/>
        </w:rPr>
        <w:t>2</w:t>
      </w:r>
      <w:r w:rsidR="009C717C">
        <w:rPr>
          <w:lang w:val="es-MX"/>
        </w:rPr>
        <w:t>2</w:t>
      </w:r>
      <w:r w:rsidR="00D56B73">
        <w:rPr>
          <w:lang w:val="es-MX"/>
        </w:rPr>
        <w:t>/</w:t>
      </w:r>
      <w:r>
        <w:rPr>
          <w:lang w:val="es-MX"/>
        </w:rPr>
        <w:t>20</w:t>
      </w:r>
      <w:r w:rsidR="004B5EFE">
        <w:rPr>
          <w:lang w:val="es-MX"/>
        </w:rPr>
        <w:t>22</w:t>
      </w:r>
      <w:r w:rsidR="001F33A0">
        <w:rPr>
          <w:szCs w:val="24"/>
          <w:lang w:val="es-MX"/>
        </w:rPr>
        <w:t xml:space="preserve">; </w:t>
      </w:r>
      <w:r>
        <w:rPr>
          <w:lang w:val="es-MX"/>
        </w:rPr>
        <w:t xml:space="preserve">en las </w:t>
      </w:r>
      <w:r w:rsidRPr="00814412">
        <w:rPr>
          <w:lang w:val="es-MX"/>
        </w:rPr>
        <w:t xml:space="preserve"> mismas características y precio ofertado en la licitación de referencia</w:t>
      </w:r>
      <w:r w:rsidR="00FB4A8D">
        <w:rPr>
          <w:lang w:val="es-MX"/>
        </w:rPr>
        <w:t>.-</w:t>
      </w:r>
      <w:r w:rsidR="00C51B52">
        <w:rPr>
          <w:lang w:val="es-MX"/>
        </w:rPr>
        <w:t>-----</w:t>
      </w:r>
      <w:r w:rsidR="001A781C">
        <w:rPr>
          <w:lang w:val="es-MX"/>
        </w:rPr>
        <w:t>-----</w:t>
      </w:r>
      <w:r w:rsidR="00C51B52">
        <w:rPr>
          <w:lang w:val="es-MX"/>
        </w:rPr>
        <w:t>------------</w:t>
      </w:r>
    </w:p>
    <w:p w:rsidR="001D4530" w:rsidRDefault="00D41308">
      <w:pPr>
        <w:ind w:hanging="851"/>
        <w:rPr>
          <w:b/>
          <w:sz w:val="20"/>
        </w:rPr>
      </w:pPr>
      <w:r>
        <w:rPr>
          <w:b/>
          <w:sz w:val="20"/>
        </w:rPr>
        <w:t xml:space="preserve">        </w:t>
      </w:r>
    </w:p>
    <w:p w:rsidR="001D4530" w:rsidRDefault="00D41308">
      <w:pPr>
        <w:jc w:val="both"/>
        <w:rPr>
          <w:lang w:val="es-MX"/>
        </w:rPr>
      </w:pPr>
      <w:proofErr w:type="gramStart"/>
      <w:r>
        <w:rPr>
          <w:b/>
        </w:rPr>
        <w:t>2</w:t>
      </w:r>
      <w:r>
        <w:rPr>
          <w:b/>
          <w:lang w:val="es-MX"/>
        </w:rPr>
        <w:t xml:space="preserve">º)  </w:t>
      </w:r>
      <w:r>
        <w:rPr>
          <w:lang w:val="es-MX"/>
        </w:rPr>
        <w:t>Pase</w:t>
      </w:r>
      <w:proofErr w:type="gramEnd"/>
      <w:r>
        <w:rPr>
          <w:lang w:val="es-MX"/>
        </w:rPr>
        <w:t xml:space="preserve"> a la Dirección General de Hacienda, Delegada del Tribunal de Cuentas de la República</w:t>
      </w:r>
      <w:r w:rsidR="007464B8">
        <w:rPr>
          <w:lang w:val="es-MX"/>
        </w:rPr>
        <w:t xml:space="preserve"> y </w:t>
      </w:r>
      <w:r>
        <w:rPr>
          <w:lang w:val="es-MX"/>
        </w:rPr>
        <w:t xml:space="preserve"> Oficina de Licitaciones  a los efectos correspondientes de acuerdo a lo dispuesto en la presente resolución.</w:t>
      </w:r>
      <w:r w:rsidR="004953DF">
        <w:rPr>
          <w:lang w:val="es-MX"/>
        </w:rPr>
        <w:t>----</w:t>
      </w:r>
      <w:r w:rsidR="00B527D2">
        <w:rPr>
          <w:lang w:val="es-MX"/>
        </w:rPr>
        <w:t>--------------------------</w:t>
      </w:r>
      <w:r>
        <w:rPr>
          <w:lang w:val="es-MX"/>
        </w:rPr>
        <w:t xml:space="preserve">----------------------------------  </w:t>
      </w:r>
    </w:p>
    <w:p w:rsidR="001D4530" w:rsidRDefault="001D4530">
      <w:pPr>
        <w:jc w:val="both"/>
        <w:rPr>
          <w:b/>
          <w:lang w:val="es-MX"/>
        </w:rPr>
      </w:pPr>
    </w:p>
    <w:p w:rsidR="001D4530" w:rsidRDefault="00B0541F">
      <w:pPr>
        <w:jc w:val="both"/>
        <w:rPr>
          <w:lang w:val="es-MX"/>
        </w:rPr>
      </w:pPr>
      <w:r>
        <w:rPr>
          <w:b/>
          <w:lang w:val="es-MX"/>
        </w:rPr>
        <w:t>3</w:t>
      </w:r>
      <w:r w:rsidR="00D41308">
        <w:rPr>
          <w:b/>
          <w:lang w:val="es-MX"/>
        </w:rPr>
        <w:t xml:space="preserve">º) </w:t>
      </w:r>
      <w:r w:rsidR="00D41308">
        <w:rPr>
          <w:lang w:val="es-MX"/>
        </w:rPr>
        <w:t xml:space="preserve">Regístrese en el Decretero </w:t>
      </w:r>
      <w:proofErr w:type="gramStart"/>
      <w:r w:rsidR="00D41308">
        <w:rPr>
          <w:lang w:val="es-MX"/>
        </w:rPr>
        <w:t>Departamental.----------------------------------------------------</w:t>
      </w:r>
      <w:proofErr w:type="gramEnd"/>
    </w:p>
    <w:p w:rsidR="001D4530" w:rsidRDefault="001D4530">
      <w:pPr>
        <w:rPr>
          <w:sz w:val="16"/>
          <w:szCs w:val="16"/>
          <w:lang w:val="es-MX"/>
        </w:rPr>
      </w:pPr>
    </w:p>
    <w:p w:rsidR="001D4530" w:rsidRDefault="001D4530">
      <w:pPr>
        <w:rPr>
          <w:sz w:val="16"/>
          <w:szCs w:val="16"/>
        </w:rPr>
      </w:pPr>
    </w:p>
    <w:p w:rsidR="001D4530" w:rsidRDefault="001D4530"/>
    <w:p w:rsidR="004953DF" w:rsidRDefault="004953DF"/>
    <w:p w:rsidR="001D4530" w:rsidRDefault="001D4530"/>
    <w:p w:rsidR="001D4530" w:rsidRDefault="00D41308">
      <w:pPr>
        <w:jc w:val="center"/>
        <w:rPr>
          <w:b/>
        </w:rPr>
      </w:pPr>
      <w:r>
        <w:rPr>
          <w:b/>
        </w:rPr>
        <w:t xml:space="preserve">  </w:t>
      </w:r>
      <w:r w:rsidRPr="008F1AF7">
        <w:rPr>
          <w:b/>
        </w:rPr>
        <w:t xml:space="preserve">                                                     </w:t>
      </w:r>
      <w:r w:rsidR="009F0D7E">
        <w:rPr>
          <w:b/>
        </w:rPr>
        <w:t xml:space="preserve">   </w:t>
      </w:r>
      <w:r>
        <w:rPr>
          <w:b/>
        </w:rPr>
        <w:t xml:space="preserve"> </w:t>
      </w:r>
      <w:r w:rsidRPr="008F1AF7">
        <w:rPr>
          <w:b/>
        </w:rPr>
        <w:t xml:space="preserve"> </w:t>
      </w:r>
      <w:r w:rsidR="00316B58">
        <w:rPr>
          <w:b/>
        </w:rPr>
        <w:t>P</w:t>
      </w:r>
      <w:r w:rsidRPr="008F1AF7">
        <w:rPr>
          <w:b/>
        </w:rPr>
        <w:t>R</w:t>
      </w:r>
      <w:r w:rsidR="00316B58">
        <w:rPr>
          <w:b/>
        </w:rPr>
        <w:t>OF</w:t>
      </w:r>
      <w:r w:rsidRPr="008F1AF7">
        <w:rPr>
          <w:b/>
        </w:rPr>
        <w:t>.</w:t>
      </w:r>
      <w:r>
        <w:t xml:space="preserve"> </w:t>
      </w:r>
      <w:r w:rsidR="00316B58">
        <w:rPr>
          <w:b/>
        </w:rPr>
        <w:t>WILSON EZQUERRA MARTINOTTI</w:t>
      </w:r>
    </w:p>
    <w:p w:rsidR="001D4530" w:rsidRDefault="00D41308">
      <w:pPr>
        <w:jc w:val="center"/>
      </w:pPr>
      <w:r>
        <w:rPr>
          <w:b/>
        </w:rPr>
        <w:t xml:space="preserve">                                                           </w:t>
      </w:r>
      <w:r w:rsidR="00337755">
        <w:rPr>
          <w:b/>
        </w:rPr>
        <w:t xml:space="preserve">      </w:t>
      </w:r>
      <w:r>
        <w:rPr>
          <w:b/>
        </w:rPr>
        <w:t xml:space="preserve">    </w:t>
      </w:r>
      <w:proofErr w:type="gramStart"/>
      <w:r>
        <w:rPr>
          <w:b/>
        </w:rPr>
        <w:t>INTENDENTE  DE</w:t>
      </w:r>
      <w:proofErr w:type="gramEnd"/>
      <w:r>
        <w:rPr>
          <w:b/>
        </w:rPr>
        <w:t xml:space="preserve"> TACUAREMBO</w:t>
      </w:r>
      <w:r>
        <w:t xml:space="preserve">                                                                                                                            </w:t>
      </w:r>
    </w:p>
    <w:p w:rsidR="00316B58" w:rsidRPr="004953DF" w:rsidRDefault="00316B58">
      <w:pPr>
        <w:rPr>
          <w:b/>
          <w:sz w:val="8"/>
          <w:szCs w:val="8"/>
          <w:lang w:val="es-MX"/>
        </w:rPr>
      </w:pPr>
    </w:p>
    <w:p w:rsidR="001D4530" w:rsidRDefault="00D41308">
      <w:pPr>
        <w:rPr>
          <w:b/>
          <w:lang w:val="es-MX"/>
        </w:rPr>
      </w:pPr>
      <w:r>
        <w:rPr>
          <w:b/>
          <w:lang w:val="es-MX"/>
        </w:rPr>
        <w:t>DR. J</w:t>
      </w:r>
      <w:r w:rsidR="009F0D7E">
        <w:rPr>
          <w:b/>
          <w:lang w:val="es-MX"/>
        </w:rPr>
        <w:t>OSE OMAR MENENDEZ BALSEMAO</w:t>
      </w:r>
    </w:p>
    <w:p w:rsidR="001D4530" w:rsidRDefault="00D41308">
      <w:pPr>
        <w:rPr>
          <w:b/>
          <w:lang w:val="es-MX"/>
        </w:rPr>
      </w:pPr>
      <w:r>
        <w:rPr>
          <w:b/>
          <w:lang w:val="es-MX"/>
        </w:rPr>
        <w:t xml:space="preserve">                 </w:t>
      </w:r>
      <w:proofErr w:type="gramStart"/>
      <w:r>
        <w:rPr>
          <w:b/>
          <w:lang w:val="es-MX"/>
        </w:rPr>
        <w:t>SECRETARIO  GENERAL</w:t>
      </w:r>
      <w:proofErr w:type="gramEnd"/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sectPr w:rsidR="001D4530" w:rsidSect="00D07D99">
      <w:pgSz w:w="12242" w:h="15842"/>
      <w:pgMar w:top="1701" w:right="1134" w:bottom="851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FCB"/>
    <w:multiLevelType w:val="singleLevel"/>
    <w:tmpl w:val="D902B4CE"/>
    <w:lvl w:ilvl="0">
      <w:start w:val="3"/>
      <w:numFmt w:val="upperRoman"/>
      <w:lvlText w:val="%1)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</w:abstractNum>
  <w:abstractNum w:abstractNumId="1" w15:restartNumberingAfterBreak="0">
    <w:nsid w:val="4BFE1590"/>
    <w:multiLevelType w:val="hybridMultilevel"/>
    <w:tmpl w:val="CB12FAF2"/>
    <w:lvl w:ilvl="0" w:tplc="1728CD3A">
      <w:start w:val="2"/>
      <w:numFmt w:val="upperRoman"/>
      <w:lvlText w:val="%1)"/>
      <w:lvlJc w:val="left"/>
      <w:pPr>
        <w:tabs>
          <w:tab w:val="num" w:pos="2820"/>
        </w:tabs>
        <w:ind w:left="282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  <w:rPr>
        <w:rFonts w:cs="Times New Roman"/>
      </w:rPr>
    </w:lvl>
  </w:abstractNum>
  <w:abstractNum w:abstractNumId="2" w15:restartNumberingAfterBreak="0">
    <w:nsid w:val="6F607F4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E5"/>
    <w:rsid w:val="00007447"/>
    <w:rsid w:val="00013639"/>
    <w:rsid w:val="00015BCE"/>
    <w:rsid w:val="00042072"/>
    <w:rsid w:val="00046396"/>
    <w:rsid w:val="0005567E"/>
    <w:rsid w:val="000835D6"/>
    <w:rsid w:val="00086AE6"/>
    <w:rsid w:val="000A191C"/>
    <w:rsid w:val="000B086E"/>
    <w:rsid w:val="000B79BF"/>
    <w:rsid w:val="000C0E69"/>
    <w:rsid w:val="000C21B6"/>
    <w:rsid w:val="000C7244"/>
    <w:rsid w:val="00100FD0"/>
    <w:rsid w:val="0011085E"/>
    <w:rsid w:val="00110AE5"/>
    <w:rsid w:val="00110CAC"/>
    <w:rsid w:val="001147AD"/>
    <w:rsid w:val="001239DC"/>
    <w:rsid w:val="00127B03"/>
    <w:rsid w:val="00135E79"/>
    <w:rsid w:val="0013678B"/>
    <w:rsid w:val="00152147"/>
    <w:rsid w:val="001569BA"/>
    <w:rsid w:val="00157B4C"/>
    <w:rsid w:val="001720DF"/>
    <w:rsid w:val="00174DEF"/>
    <w:rsid w:val="0018331B"/>
    <w:rsid w:val="001842AF"/>
    <w:rsid w:val="001A5ACE"/>
    <w:rsid w:val="001A781C"/>
    <w:rsid w:val="001B0D55"/>
    <w:rsid w:val="001B1B18"/>
    <w:rsid w:val="001B1CD2"/>
    <w:rsid w:val="001B4FF8"/>
    <w:rsid w:val="001D4530"/>
    <w:rsid w:val="001F33A0"/>
    <w:rsid w:val="001F55FC"/>
    <w:rsid w:val="00201EFB"/>
    <w:rsid w:val="002052DD"/>
    <w:rsid w:val="002222A8"/>
    <w:rsid w:val="00223A97"/>
    <w:rsid w:val="00250A71"/>
    <w:rsid w:val="00254254"/>
    <w:rsid w:val="00260A68"/>
    <w:rsid w:val="00261438"/>
    <w:rsid w:val="002623C2"/>
    <w:rsid w:val="00262A07"/>
    <w:rsid w:val="00264B0E"/>
    <w:rsid w:val="00281B7B"/>
    <w:rsid w:val="00286481"/>
    <w:rsid w:val="00293D02"/>
    <w:rsid w:val="002B3FDF"/>
    <w:rsid w:val="002D698B"/>
    <w:rsid w:val="002F5B83"/>
    <w:rsid w:val="002F7916"/>
    <w:rsid w:val="00302BCD"/>
    <w:rsid w:val="00316B58"/>
    <w:rsid w:val="00333125"/>
    <w:rsid w:val="00336F81"/>
    <w:rsid w:val="003370C6"/>
    <w:rsid w:val="00337755"/>
    <w:rsid w:val="0034658A"/>
    <w:rsid w:val="00354A5A"/>
    <w:rsid w:val="003571E5"/>
    <w:rsid w:val="0036505B"/>
    <w:rsid w:val="00365328"/>
    <w:rsid w:val="00367C89"/>
    <w:rsid w:val="003748AF"/>
    <w:rsid w:val="003A08E9"/>
    <w:rsid w:val="003B5802"/>
    <w:rsid w:val="003D1E8E"/>
    <w:rsid w:val="003D22A3"/>
    <w:rsid w:val="003D7EFE"/>
    <w:rsid w:val="003E1A09"/>
    <w:rsid w:val="003F3773"/>
    <w:rsid w:val="00401762"/>
    <w:rsid w:val="004333C1"/>
    <w:rsid w:val="004373F4"/>
    <w:rsid w:val="004578C0"/>
    <w:rsid w:val="00472465"/>
    <w:rsid w:val="00472785"/>
    <w:rsid w:val="00476ADD"/>
    <w:rsid w:val="00484B7D"/>
    <w:rsid w:val="004953DF"/>
    <w:rsid w:val="00496247"/>
    <w:rsid w:val="00496B2B"/>
    <w:rsid w:val="004B5EFE"/>
    <w:rsid w:val="004D1878"/>
    <w:rsid w:val="004D4C16"/>
    <w:rsid w:val="004E5172"/>
    <w:rsid w:val="004F0186"/>
    <w:rsid w:val="004F7107"/>
    <w:rsid w:val="0050116D"/>
    <w:rsid w:val="00502E15"/>
    <w:rsid w:val="00530FE5"/>
    <w:rsid w:val="0053374C"/>
    <w:rsid w:val="005341BF"/>
    <w:rsid w:val="00540DAE"/>
    <w:rsid w:val="005442CC"/>
    <w:rsid w:val="00545C04"/>
    <w:rsid w:val="005518A2"/>
    <w:rsid w:val="00553F03"/>
    <w:rsid w:val="00556214"/>
    <w:rsid w:val="005616E3"/>
    <w:rsid w:val="00577ACC"/>
    <w:rsid w:val="00582883"/>
    <w:rsid w:val="00584801"/>
    <w:rsid w:val="00593880"/>
    <w:rsid w:val="005A1258"/>
    <w:rsid w:val="005B559E"/>
    <w:rsid w:val="005B6C4C"/>
    <w:rsid w:val="005C49B3"/>
    <w:rsid w:val="005C579A"/>
    <w:rsid w:val="005D4175"/>
    <w:rsid w:val="005E408B"/>
    <w:rsid w:val="005F2111"/>
    <w:rsid w:val="00605190"/>
    <w:rsid w:val="00624105"/>
    <w:rsid w:val="00630AC8"/>
    <w:rsid w:val="0063597A"/>
    <w:rsid w:val="006526D4"/>
    <w:rsid w:val="00655FFF"/>
    <w:rsid w:val="0065713E"/>
    <w:rsid w:val="00675183"/>
    <w:rsid w:val="00675BA1"/>
    <w:rsid w:val="00684CAD"/>
    <w:rsid w:val="00685D1C"/>
    <w:rsid w:val="00693237"/>
    <w:rsid w:val="006A30F9"/>
    <w:rsid w:val="006A40CE"/>
    <w:rsid w:val="006A5447"/>
    <w:rsid w:val="006C1701"/>
    <w:rsid w:val="006C42AB"/>
    <w:rsid w:val="006D5EA7"/>
    <w:rsid w:val="006E19D2"/>
    <w:rsid w:val="006F0526"/>
    <w:rsid w:val="006F70C7"/>
    <w:rsid w:val="007062BB"/>
    <w:rsid w:val="00715D15"/>
    <w:rsid w:val="00717873"/>
    <w:rsid w:val="00720BDF"/>
    <w:rsid w:val="0072382B"/>
    <w:rsid w:val="00733119"/>
    <w:rsid w:val="007414EB"/>
    <w:rsid w:val="007454B5"/>
    <w:rsid w:val="007464B8"/>
    <w:rsid w:val="00752682"/>
    <w:rsid w:val="00765A42"/>
    <w:rsid w:val="00777531"/>
    <w:rsid w:val="007A1691"/>
    <w:rsid w:val="007A6E95"/>
    <w:rsid w:val="007D177E"/>
    <w:rsid w:val="007D431B"/>
    <w:rsid w:val="007D7C2E"/>
    <w:rsid w:val="007E1691"/>
    <w:rsid w:val="007E4A98"/>
    <w:rsid w:val="007E6821"/>
    <w:rsid w:val="007E68E1"/>
    <w:rsid w:val="00814412"/>
    <w:rsid w:val="008211CF"/>
    <w:rsid w:val="008274E9"/>
    <w:rsid w:val="00827868"/>
    <w:rsid w:val="008361AC"/>
    <w:rsid w:val="0083641B"/>
    <w:rsid w:val="00844271"/>
    <w:rsid w:val="00855EED"/>
    <w:rsid w:val="008668D8"/>
    <w:rsid w:val="00885D31"/>
    <w:rsid w:val="0088618A"/>
    <w:rsid w:val="00891C87"/>
    <w:rsid w:val="00895BCF"/>
    <w:rsid w:val="008A792B"/>
    <w:rsid w:val="008D353C"/>
    <w:rsid w:val="008E755F"/>
    <w:rsid w:val="008F0047"/>
    <w:rsid w:val="008F1AF7"/>
    <w:rsid w:val="008F4996"/>
    <w:rsid w:val="008F71B4"/>
    <w:rsid w:val="00916737"/>
    <w:rsid w:val="009232FC"/>
    <w:rsid w:val="009239AA"/>
    <w:rsid w:val="009318B6"/>
    <w:rsid w:val="009443BD"/>
    <w:rsid w:val="00953891"/>
    <w:rsid w:val="00956CF9"/>
    <w:rsid w:val="00970AF9"/>
    <w:rsid w:val="009739E9"/>
    <w:rsid w:val="009850AB"/>
    <w:rsid w:val="0098689C"/>
    <w:rsid w:val="009953E8"/>
    <w:rsid w:val="009A219E"/>
    <w:rsid w:val="009A349D"/>
    <w:rsid w:val="009C6D57"/>
    <w:rsid w:val="009C717C"/>
    <w:rsid w:val="009D1125"/>
    <w:rsid w:val="009D564D"/>
    <w:rsid w:val="009E0593"/>
    <w:rsid w:val="009E76CC"/>
    <w:rsid w:val="009F02A5"/>
    <w:rsid w:val="009F0D7E"/>
    <w:rsid w:val="009F5974"/>
    <w:rsid w:val="00A050F8"/>
    <w:rsid w:val="00A52A1C"/>
    <w:rsid w:val="00A70D00"/>
    <w:rsid w:val="00A766E7"/>
    <w:rsid w:val="00A80606"/>
    <w:rsid w:val="00A81B9A"/>
    <w:rsid w:val="00A84816"/>
    <w:rsid w:val="00A85EF2"/>
    <w:rsid w:val="00AB6BDE"/>
    <w:rsid w:val="00AE1DA1"/>
    <w:rsid w:val="00AE79BF"/>
    <w:rsid w:val="00AF3AD8"/>
    <w:rsid w:val="00B00B1B"/>
    <w:rsid w:val="00B0541F"/>
    <w:rsid w:val="00B12D2A"/>
    <w:rsid w:val="00B15B7B"/>
    <w:rsid w:val="00B21DC3"/>
    <w:rsid w:val="00B47FF5"/>
    <w:rsid w:val="00B527D2"/>
    <w:rsid w:val="00B55094"/>
    <w:rsid w:val="00B80D63"/>
    <w:rsid w:val="00B8255E"/>
    <w:rsid w:val="00B82CEF"/>
    <w:rsid w:val="00B97193"/>
    <w:rsid w:val="00BB3C9E"/>
    <w:rsid w:val="00BB4745"/>
    <w:rsid w:val="00BB5FBC"/>
    <w:rsid w:val="00BC0E01"/>
    <w:rsid w:val="00BD35F4"/>
    <w:rsid w:val="00BE474D"/>
    <w:rsid w:val="00BF0484"/>
    <w:rsid w:val="00BF6DF8"/>
    <w:rsid w:val="00C0652A"/>
    <w:rsid w:val="00C12677"/>
    <w:rsid w:val="00C17570"/>
    <w:rsid w:val="00C307DC"/>
    <w:rsid w:val="00C313DC"/>
    <w:rsid w:val="00C33B4E"/>
    <w:rsid w:val="00C33DB2"/>
    <w:rsid w:val="00C462BC"/>
    <w:rsid w:val="00C4662C"/>
    <w:rsid w:val="00C51B52"/>
    <w:rsid w:val="00C7104D"/>
    <w:rsid w:val="00C71DD0"/>
    <w:rsid w:val="00C721EE"/>
    <w:rsid w:val="00C851AC"/>
    <w:rsid w:val="00C87FFE"/>
    <w:rsid w:val="00CA74B0"/>
    <w:rsid w:val="00CB080F"/>
    <w:rsid w:val="00CB1C46"/>
    <w:rsid w:val="00CC5202"/>
    <w:rsid w:val="00CC5308"/>
    <w:rsid w:val="00CC63D5"/>
    <w:rsid w:val="00CE6FEE"/>
    <w:rsid w:val="00CF31A3"/>
    <w:rsid w:val="00CF3C7A"/>
    <w:rsid w:val="00D022FF"/>
    <w:rsid w:val="00D076D5"/>
    <w:rsid w:val="00D07D99"/>
    <w:rsid w:val="00D1365D"/>
    <w:rsid w:val="00D2526C"/>
    <w:rsid w:val="00D26BF1"/>
    <w:rsid w:val="00D411BE"/>
    <w:rsid w:val="00D41308"/>
    <w:rsid w:val="00D55AD9"/>
    <w:rsid w:val="00D56B73"/>
    <w:rsid w:val="00D70CA7"/>
    <w:rsid w:val="00D80AB9"/>
    <w:rsid w:val="00D819F0"/>
    <w:rsid w:val="00D81F47"/>
    <w:rsid w:val="00D8568A"/>
    <w:rsid w:val="00D91B34"/>
    <w:rsid w:val="00DA1CEC"/>
    <w:rsid w:val="00DA5B13"/>
    <w:rsid w:val="00DB4F31"/>
    <w:rsid w:val="00DE2684"/>
    <w:rsid w:val="00E0264B"/>
    <w:rsid w:val="00E075E7"/>
    <w:rsid w:val="00E25899"/>
    <w:rsid w:val="00E52F01"/>
    <w:rsid w:val="00E64CD0"/>
    <w:rsid w:val="00E767E1"/>
    <w:rsid w:val="00E773C1"/>
    <w:rsid w:val="00E82365"/>
    <w:rsid w:val="00E9073D"/>
    <w:rsid w:val="00E9464E"/>
    <w:rsid w:val="00EB10EF"/>
    <w:rsid w:val="00EB19FF"/>
    <w:rsid w:val="00EB3A22"/>
    <w:rsid w:val="00EC1296"/>
    <w:rsid w:val="00EC1F72"/>
    <w:rsid w:val="00EE64E1"/>
    <w:rsid w:val="00EF1398"/>
    <w:rsid w:val="00EF63F7"/>
    <w:rsid w:val="00F101F7"/>
    <w:rsid w:val="00F11BA9"/>
    <w:rsid w:val="00F13E26"/>
    <w:rsid w:val="00F13E30"/>
    <w:rsid w:val="00F14033"/>
    <w:rsid w:val="00F16652"/>
    <w:rsid w:val="00F272A5"/>
    <w:rsid w:val="00F468A6"/>
    <w:rsid w:val="00F573F9"/>
    <w:rsid w:val="00F7270D"/>
    <w:rsid w:val="00F72B74"/>
    <w:rsid w:val="00F81706"/>
    <w:rsid w:val="00F84CAD"/>
    <w:rsid w:val="00F928FC"/>
    <w:rsid w:val="00FA52B3"/>
    <w:rsid w:val="00FA5BC3"/>
    <w:rsid w:val="00FB0B50"/>
    <w:rsid w:val="00FB1DC1"/>
    <w:rsid w:val="00FB4A8D"/>
    <w:rsid w:val="00FC1102"/>
    <w:rsid w:val="00FD73D0"/>
    <w:rsid w:val="00F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37C452-6BA6-46DF-8E34-211BA810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74"/>
    <w:rPr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F5974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F5974"/>
    <w:pPr>
      <w:keepNext/>
      <w:jc w:val="right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D7C2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D7C2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2D69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D7C2E"/>
    <w:rPr>
      <w:rFonts w:cs="Times New Roman"/>
      <w:sz w:val="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RES14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RES1483.dot</Template>
  <TotalTime>2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      de Febrero de 1998</vt:lpstr>
    </vt:vector>
  </TitlesOfParts>
  <Company>I.M.T.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      de Febrero de 1998</dc:title>
  <dc:creator>S.SOCIAL</dc:creator>
  <cp:lastModifiedBy>Raquel Vazquez Farias</cp:lastModifiedBy>
  <cp:revision>2</cp:revision>
  <cp:lastPrinted>2023-01-12T14:12:00Z</cp:lastPrinted>
  <dcterms:created xsi:type="dcterms:W3CDTF">2023-03-15T20:25:00Z</dcterms:created>
  <dcterms:modified xsi:type="dcterms:W3CDTF">2023-03-15T20:25:00Z</dcterms:modified>
</cp:coreProperties>
</file>